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84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14A8B72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tbl>
      <w:tblPr>
        <w:tblStyle w:val="6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202"/>
        <w:gridCol w:w="1100"/>
        <w:gridCol w:w="646"/>
        <w:gridCol w:w="1246"/>
        <w:gridCol w:w="2113"/>
        <w:gridCol w:w="1664"/>
      </w:tblGrid>
      <w:tr w14:paraId="78E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04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B8C8D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128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2E9D13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收费价格备案表</w:t>
            </w:r>
          </w:p>
        </w:tc>
      </w:tr>
      <w:tr w14:paraId="0864E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51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编码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CB3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5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7DC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原价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F1A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拟执行价</w:t>
            </w:r>
          </w:p>
          <w:p w14:paraId="0AA984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格（元）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93A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文件依据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EF9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备注</w:t>
            </w:r>
          </w:p>
        </w:tc>
      </w:tr>
      <w:tr w14:paraId="1BB41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</w:trPr>
        <w:tc>
          <w:tcPr>
            <w:tcW w:w="1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D2D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340200045-b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743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营养风险筛查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05D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次</w:t>
            </w:r>
          </w:p>
        </w:tc>
        <w:tc>
          <w:tcPr>
            <w:tcW w:w="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CD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---</w:t>
            </w: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60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091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宁医发〔2021〕20号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3A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新增。暂限儿童专科使用。试用期新项目</w:t>
            </w:r>
          </w:p>
        </w:tc>
      </w:tr>
    </w:tbl>
    <w:p w14:paraId="534D9F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F7EA6ED-8A5A-416F-9911-1E6160771F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8593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2585085</wp:posOffset>
              </wp:positionH>
              <wp:positionV relativeFrom="paragraph">
                <wp:posOffset>-151765</wp:posOffset>
              </wp:positionV>
              <wp:extent cx="815975" cy="29781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97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6FC2A">
                          <w:pPr>
                            <w:pStyle w:val="3"/>
                            <w:rPr>
                              <w:rFonts w:hint="eastAsia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.55pt;margin-top:-11.95pt;height:23.45pt;width:64.25pt;mso-position-horizontal-relative:margin;z-index:251659264;mso-width-relative:page;mso-height-relative:page;" filled="f" stroked="f" coordsize="21600,21600" o:gfxdata="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/7D8l9oAAAAKAQAADwAAAAAAAAABACAAAAAiAAAAZHJzL2Rv&#10;d25yZXYueG1sUEsBAhQAFAAAAAgAh07iQEZTiWw4AgAAYQQAAA4AAAAAAAAAAQAgAAAAKQ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1F6FC2A">
                    <w:pPr>
                      <w:pStyle w:val="3"/>
                      <w:rPr>
                        <w:rFonts w:hint="eastAsia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MzIwNDQyYzc1MWU2MjA1NDM2MTRiNTQ4MTM1NDkifQ=="/>
    <w:docVar w:name="KSO_WPS_MARK_KEY" w:val="592d0d20-f4ea-4a19-832e-ac4f7c0f6678"/>
  </w:docVars>
  <w:rsids>
    <w:rsidRoot w:val="00000000"/>
    <w:rsid w:val="042C4A18"/>
    <w:rsid w:val="06905598"/>
    <w:rsid w:val="07916171"/>
    <w:rsid w:val="2BD1430E"/>
    <w:rsid w:val="2C186ACD"/>
    <w:rsid w:val="4C856040"/>
    <w:rsid w:val="4D4D3400"/>
    <w:rsid w:val="4EE5357C"/>
    <w:rsid w:val="4FAB39C4"/>
    <w:rsid w:val="5137314B"/>
    <w:rsid w:val="62F854A3"/>
    <w:rsid w:val="647A1DAB"/>
    <w:rsid w:val="6F812049"/>
    <w:rsid w:val="7229553C"/>
    <w:rsid w:val="725E2D0C"/>
    <w:rsid w:val="77A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pPr>
      <w:spacing w:line="520" w:lineRule="exact"/>
      <w:ind w:firstLine="880" w:firstLineChars="200"/>
    </w:pPr>
    <w:rPr>
      <w:rFonts w:ascii="Calibri" w:hAnsi="Calibri" w:eastAsia="方正仿宋_GBK" w:cstheme="minorBidi"/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paragraph" w:customStyle="1" w:styleId="9">
    <w:name w:val="发文机关标识"/>
    <w:basedOn w:val="1"/>
    <w:qFormat/>
    <w:uiPriority w:val="0"/>
    <w:pPr>
      <w:spacing w:line="1300" w:lineRule="exact"/>
      <w:jc w:val="distribute"/>
    </w:pPr>
    <w:rPr>
      <w:rFonts w:ascii="仿宋_GB2312" w:eastAsia="方正小标宋简体"/>
      <w:b/>
      <w:color w:val="FF0000"/>
      <w:spacing w:val="-60"/>
      <w:w w:val="66"/>
      <w:kern w:val="0"/>
      <w:sz w:val="120"/>
      <w:szCs w:val="20"/>
    </w:rPr>
  </w:style>
  <w:style w:type="character" w:customStyle="1" w:styleId="10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110</Characters>
  <Lines>0</Lines>
  <Paragraphs>0</Paragraphs>
  <TotalTime>1</TotalTime>
  <ScaleCrop>false</ScaleCrop>
  <LinksUpToDate>false</LinksUpToDate>
  <CharactersWithSpaces>110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2021-11-13T14:10:00Z</dcterms:created>
  <dc:creator>田小琳</dc:creator>
  <cp:lastModifiedBy>刘立龙</cp:lastModifiedBy>
  <cp:lastPrinted>2024-04-17T11:25:00Z</cp:lastPrinted>
  <dcterms:modified xsi:type="dcterms:W3CDTF">2025-06-24T03:18:39Z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EE0024346D214D57AF12E4FB476A8EC6_13</vt:lpwstr>
  </property>
  <property fmtid="{D5CDD505-2E9C-101B-9397-08002B2CF9AE}" pid="4" name="KSOTemplateDocerSaveRecord">
    <vt:lpwstr>eyJoZGlkIjoiZDc5MzIwNDQyYzc1MWU2MjA1NDM2MTRiNTQ4MTM1NDkiLCJ1c2VySWQiOiI1Mjc4MjU0MTQifQ==</vt:lpwstr>
  </property>
</Properties>
</file>